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McLean High School PTSA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4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54cc"/>
          <w:sz w:val="24"/>
          <w:szCs w:val="24"/>
          <w:u w:val="none"/>
          <w:shd w:fill="auto" w:val="clear"/>
          <w:vertAlign w:val="baseline"/>
          <w:rtl w:val="0"/>
        </w:rPr>
        <w:t xml:space="preserve">mcleanptsa.org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Membership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March 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at 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:00 p.m.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and welcom</w:t>
      </w:r>
      <w:r w:rsidDel="00000000" w:rsidR="00000000" w:rsidRPr="00000000">
        <w:rPr>
          <w:b w:val="1"/>
          <w:rtl w:val="0"/>
        </w:rPr>
        <w:t xml:space="preserve">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remarks - Karen Leiser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General Meeting of the McLean High School PTSA was called to order by President, Karen Leiser, at </w:t>
      </w:r>
      <w:r w:rsidDel="00000000" w:rsidR="00000000" w:rsidRPr="00000000">
        <w:rPr>
          <w:rtl w:val="0"/>
        </w:rPr>
        <w:t xml:space="preserve">7:00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 on </w:t>
      </w:r>
      <w:r w:rsidDel="00000000" w:rsidR="00000000" w:rsidRPr="00000000">
        <w:rPr>
          <w:rtl w:val="0"/>
        </w:rPr>
        <w:t xml:space="preserve">Thurs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day, March 13,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</w:t>
      </w:r>
      <w:r w:rsidDel="00000000" w:rsidR="00000000" w:rsidRPr="00000000">
        <w:rPr>
          <w:b w:val="1"/>
          <w:rtl w:val="0"/>
        </w:rPr>
        <w:t xml:space="preserve">December 17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2024 meeting minutes - Monica Shah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minutes of the last general meeting that took place December 17, 2024, were approved by consensus.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 Report – April Nguyen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Treasurer, April Nguyen, gave the budget report.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Fundraising Report - Xian Sun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A report about our Fundraising efforts was given by VP for Fundraising, Xian Sun.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Programs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Anshu Matilia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VP of Programs, Anshu Matilia, provided an update on current Programs, including Hospitality, Grants, and the All-Night Grad Party.  Highlights are in the newsletter.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Communications Report - Marie Lee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Parents need to manually opt in on how to be added to the News You Choose alias.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The Nominations Committee was voted in.  Members of the Nominations Committee include Neetha Rao, Kelly Oakly, Be Tam, and Elizabeth lE-Nattar.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We are collecting donations of formal wear for Northwood High School in Maryland, a Title I school.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Principal Briefing - Dr. Reilly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Dr. Reilly gave updates on things happening at the school.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Speaker:  College Prep Information Seminar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Laurie Landy, Independent College Counselor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Mary Barnes, FCPS College Advisor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The meeting was concluded around 9:00 PM.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